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5C" w:rsidRPr="00E66F46" w:rsidRDefault="003F554F" w:rsidP="00E66F46">
      <w:pPr>
        <w:spacing w:line="360" w:lineRule="auto"/>
        <w:jc w:val="right"/>
        <w:rPr>
          <w:rFonts w:cs="Arial"/>
          <w:b/>
          <w:sz w:val="20"/>
          <w:szCs w:val="20"/>
          <w:lang w:val="pl-PL"/>
        </w:rPr>
      </w:pPr>
      <w:r>
        <w:rPr>
          <w:rFonts w:cs="Arial"/>
          <w:b/>
          <w:sz w:val="20"/>
          <w:szCs w:val="20"/>
          <w:lang w:val="pl-PL"/>
        </w:rPr>
        <w:t xml:space="preserve"> </w:t>
      </w:r>
      <w:r w:rsidR="00107A04" w:rsidRPr="00E66F46">
        <w:rPr>
          <w:rFonts w:cs="Arial"/>
          <w:b/>
          <w:sz w:val="20"/>
          <w:szCs w:val="20"/>
          <w:lang w:val="pl-PL"/>
        </w:rPr>
        <w:t>[Miejscowość]</w:t>
      </w:r>
      <w:r w:rsidR="00097936">
        <w:rPr>
          <w:rFonts w:cs="Arial"/>
          <w:b/>
          <w:sz w:val="20"/>
          <w:szCs w:val="20"/>
          <w:lang w:val="pl-PL"/>
        </w:rPr>
        <w:t xml:space="preserve">, </w:t>
      </w:r>
      <w:r>
        <w:rPr>
          <w:rFonts w:cs="Arial"/>
          <w:b/>
          <w:sz w:val="20"/>
          <w:szCs w:val="20"/>
          <w:lang w:val="pl-PL"/>
        </w:rPr>
        <w:t>dnia 28</w:t>
      </w:r>
      <w:r w:rsidR="00107A04" w:rsidRPr="00E66F46">
        <w:rPr>
          <w:rFonts w:cs="Arial"/>
          <w:b/>
          <w:sz w:val="20"/>
          <w:szCs w:val="20"/>
          <w:lang w:val="pl-PL"/>
        </w:rPr>
        <w:t xml:space="preserve"> stycznia 2025</w:t>
      </w:r>
    </w:p>
    <w:p w:rsidR="00A26946" w:rsidRPr="00E66F46" w:rsidRDefault="00A26946" w:rsidP="003E45A4">
      <w:pPr>
        <w:spacing w:line="360" w:lineRule="auto"/>
        <w:rPr>
          <w:rFonts w:cs="Arial"/>
          <w:sz w:val="20"/>
          <w:szCs w:val="20"/>
          <w:lang w:val="pl-PL"/>
        </w:rPr>
      </w:pPr>
    </w:p>
    <w:p w:rsidR="00E66F46" w:rsidRPr="00E66F46" w:rsidRDefault="00E66F46" w:rsidP="003E45A4">
      <w:pPr>
        <w:spacing w:line="360" w:lineRule="auto"/>
        <w:rPr>
          <w:rFonts w:cs="Arial"/>
          <w:sz w:val="20"/>
          <w:szCs w:val="20"/>
          <w:lang w:val="pl-PL"/>
        </w:rPr>
      </w:pPr>
    </w:p>
    <w:p w:rsidR="004E5D5C" w:rsidRPr="00E66F46" w:rsidRDefault="00107A04" w:rsidP="003E45A4">
      <w:pPr>
        <w:spacing w:line="360" w:lineRule="auto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>[Nazwa Podatnika]</w:t>
      </w:r>
      <w:r w:rsidR="00097936">
        <w:rPr>
          <w:rFonts w:cs="Arial"/>
          <w:b/>
          <w:sz w:val="20"/>
          <w:szCs w:val="20"/>
          <w:lang w:val="pl-PL"/>
        </w:rPr>
        <w:t xml:space="preserve">   </w:t>
      </w:r>
    </w:p>
    <w:p w:rsidR="004E5D5C" w:rsidRPr="00E66F46" w:rsidRDefault="00107A04" w:rsidP="003E45A4">
      <w:pPr>
        <w:spacing w:line="360" w:lineRule="auto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>Ul. ………………………………….</w:t>
      </w:r>
    </w:p>
    <w:p w:rsidR="004E5D5C" w:rsidRPr="00E66F46" w:rsidRDefault="00107A04" w:rsidP="003E45A4">
      <w:pPr>
        <w:spacing w:line="360" w:lineRule="auto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>00-000 ….. (kod, miejscowość)</w:t>
      </w:r>
    </w:p>
    <w:p w:rsidR="004E5D5C" w:rsidRPr="00E66F46" w:rsidRDefault="004E5D5C" w:rsidP="003E45A4">
      <w:pPr>
        <w:spacing w:line="360" w:lineRule="auto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 xml:space="preserve">NIP: </w:t>
      </w:r>
      <w:r w:rsidR="00107A04" w:rsidRPr="00E66F46">
        <w:rPr>
          <w:rFonts w:cs="Arial"/>
          <w:b/>
          <w:sz w:val="20"/>
          <w:szCs w:val="20"/>
          <w:lang w:val="pl-PL"/>
        </w:rPr>
        <w:t>……………………..</w:t>
      </w:r>
    </w:p>
    <w:p w:rsidR="00661799" w:rsidRPr="00E66F46" w:rsidRDefault="004E5D5C" w:rsidP="003E45A4">
      <w:pPr>
        <w:spacing w:line="360" w:lineRule="auto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</w:p>
    <w:p w:rsidR="004E5D5C" w:rsidRPr="00E66F46" w:rsidRDefault="00107A04" w:rsidP="00E568C0">
      <w:pPr>
        <w:spacing w:line="360" w:lineRule="auto"/>
        <w:ind w:left="4320" w:firstLine="720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>Urząd Miasta (Gminy) w ……………</w:t>
      </w:r>
    </w:p>
    <w:p w:rsidR="00245968" w:rsidRPr="00E66F46" w:rsidRDefault="00245968" w:rsidP="00245968">
      <w:pPr>
        <w:spacing w:line="360" w:lineRule="auto"/>
        <w:ind w:left="4320" w:firstLine="720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 xml:space="preserve">Ul. </w:t>
      </w:r>
      <w:r w:rsidR="00107A04" w:rsidRPr="00E66F46">
        <w:rPr>
          <w:rFonts w:cs="Arial"/>
          <w:b/>
          <w:sz w:val="20"/>
          <w:szCs w:val="20"/>
          <w:lang w:val="pl-PL"/>
        </w:rPr>
        <w:t>……………………………………..</w:t>
      </w:r>
    </w:p>
    <w:p w:rsidR="00107A04" w:rsidRPr="00E66F46" w:rsidRDefault="00107A04" w:rsidP="00107A04">
      <w:pPr>
        <w:spacing w:line="360" w:lineRule="auto"/>
        <w:ind w:left="4320" w:firstLine="720"/>
        <w:rPr>
          <w:rFonts w:cs="Arial"/>
          <w:b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>00-000 ….. (kod, miejscowość)</w:t>
      </w:r>
    </w:p>
    <w:p w:rsidR="00245968" w:rsidRPr="00E66F46" w:rsidRDefault="00245968" w:rsidP="00107A04">
      <w:pPr>
        <w:spacing w:line="360" w:lineRule="auto"/>
        <w:ind w:left="4320" w:firstLine="720"/>
        <w:jc w:val="right"/>
        <w:rPr>
          <w:rFonts w:cs="Arial"/>
          <w:b/>
          <w:sz w:val="20"/>
          <w:szCs w:val="20"/>
          <w:lang w:val="pl-PL"/>
        </w:rPr>
      </w:pPr>
    </w:p>
    <w:p w:rsidR="004E5D5C" w:rsidRPr="00E66F46" w:rsidRDefault="004E5D5C" w:rsidP="00245968">
      <w:pPr>
        <w:spacing w:line="360" w:lineRule="auto"/>
        <w:rPr>
          <w:rFonts w:cs="Arial"/>
          <w:b/>
          <w:i/>
          <w:sz w:val="20"/>
          <w:szCs w:val="20"/>
          <w:lang w:val="pl-PL"/>
        </w:rPr>
      </w:pP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  <w:r w:rsidRPr="00E66F46">
        <w:rPr>
          <w:rFonts w:cs="Arial"/>
          <w:b/>
          <w:sz w:val="20"/>
          <w:szCs w:val="20"/>
          <w:lang w:val="pl-PL"/>
        </w:rPr>
        <w:tab/>
      </w:r>
    </w:p>
    <w:p w:rsidR="00107A04" w:rsidRPr="00E66F46" w:rsidRDefault="00107A04" w:rsidP="00E66F46">
      <w:pPr>
        <w:pStyle w:val="NormalnyWeb"/>
        <w:spacing w:before="240" w:beforeAutospacing="0" w:after="240" w:afterAutospacing="0"/>
        <w:jc w:val="center"/>
        <w:rPr>
          <w:rFonts w:ascii="Arial" w:hAnsi="Arial" w:cs="Arial"/>
        </w:rPr>
      </w:pPr>
      <w:r w:rsidRPr="00E66F46">
        <w:rPr>
          <w:rFonts w:ascii="Arial" w:hAnsi="Arial" w:cs="Arial"/>
          <w:b/>
          <w:bCs/>
          <w:sz w:val="22"/>
          <w:szCs w:val="22"/>
        </w:rPr>
        <w:t>ZAWIADOMIENIE</w:t>
      </w:r>
    </w:p>
    <w:p w:rsidR="00107A04" w:rsidRPr="00E66F46" w:rsidRDefault="00107A04" w:rsidP="00107A04">
      <w:pPr>
        <w:pStyle w:val="NormalnyWeb"/>
        <w:spacing w:before="240" w:beforeAutospacing="0" w:after="240" w:afterAutospacing="0"/>
        <w:rPr>
          <w:rFonts w:ascii="Arial" w:hAnsi="Arial" w:cs="Arial"/>
        </w:rPr>
      </w:pPr>
      <w:r w:rsidRPr="00E66F46">
        <w:rPr>
          <w:rFonts w:ascii="Arial" w:hAnsi="Arial" w:cs="Arial"/>
          <w:b/>
          <w:bCs/>
          <w:sz w:val="22"/>
          <w:szCs w:val="22"/>
        </w:rPr>
        <w:t>o skorzystaniu z uprawnienia do złożenia deklaracji na podatek od nieruchomości na rok 2025 w terminie do dnia 31 marca 2025 r.</w:t>
      </w:r>
    </w:p>
    <w:p w:rsidR="00107A04" w:rsidRPr="003F554F" w:rsidRDefault="00107A04" w:rsidP="00107A04">
      <w:pPr>
        <w:pStyle w:val="Normalny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3F554F">
        <w:rPr>
          <w:rFonts w:ascii="Arial" w:hAnsi="Arial" w:cs="Arial"/>
          <w:sz w:val="22"/>
          <w:szCs w:val="22"/>
        </w:rPr>
        <w:t>Niniejszym, dział</w:t>
      </w:r>
      <w:r w:rsidR="003F554F" w:rsidRPr="003F554F">
        <w:rPr>
          <w:rFonts w:ascii="Arial" w:hAnsi="Arial" w:cs="Arial"/>
          <w:sz w:val="22"/>
          <w:szCs w:val="22"/>
        </w:rPr>
        <w:t>ając na podstawie art. 6</w:t>
      </w:r>
      <w:r w:rsidRPr="003F554F">
        <w:rPr>
          <w:rFonts w:ascii="Arial" w:hAnsi="Arial" w:cs="Arial"/>
          <w:sz w:val="22"/>
          <w:szCs w:val="22"/>
        </w:rPr>
        <w:t xml:space="preserve"> ustawy z dnia </w:t>
      </w:r>
      <w:r w:rsidR="003F554F" w:rsidRPr="003F554F">
        <w:rPr>
          <w:rFonts w:ascii="Arial" w:hAnsi="Arial" w:cs="Arial"/>
          <w:sz w:val="22"/>
          <w:szCs w:val="22"/>
        </w:rPr>
        <w:t xml:space="preserve">dnia </w:t>
      </w:r>
      <w:r w:rsidR="003A3FA8">
        <w:rPr>
          <w:rFonts w:ascii="Arial" w:hAnsi="Arial" w:cs="Arial"/>
          <w:sz w:val="22"/>
          <w:szCs w:val="22"/>
        </w:rPr>
        <w:t>1</w:t>
      </w:r>
      <w:r w:rsidR="003F554F" w:rsidRPr="003F554F">
        <w:rPr>
          <w:rFonts w:ascii="Arial" w:hAnsi="Arial" w:cs="Arial"/>
          <w:sz w:val="22"/>
          <w:szCs w:val="22"/>
        </w:rPr>
        <w:t xml:space="preserve">9 listopada 2024 </w:t>
      </w:r>
      <w:r w:rsidRPr="003F554F">
        <w:rPr>
          <w:rFonts w:ascii="Arial" w:hAnsi="Arial" w:cs="Arial"/>
          <w:sz w:val="22"/>
          <w:szCs w:val="22"/>
        </w:rPr>
        <w:t xml:space="preserve">r. o </w:t>
      </w:r>
      <w:r w:rsidR="003F554F" w:rsidRPr="003F554F">
        <w:rPr>
          <w:rFonts w:ascii="Arial" w:hAnsi="Arial" w:cs="Arial"/>
          <w:sz w:val="22"/>
          <w:szCs w:val="22"/>
        </w:rPr>
        <w:t>zmianie ustawy o podatku rolnym, ustawy o podatkach i opłatach lokalnych oraz ustawy o opłacie skarbowej</w:t>
      </w:r>
      <w:r w:rsidRPr="003F554F">
        <w:rPr>
          <w:rFonts w:ascii="Arial" w:hAnsi="Arial" w:cs="Arial"/>
          <w:sz w:val="22"/>
          <w:szCs w:val="22"/>
        </w:rPr>
        <w:t xml:space="preserve"> (Dz. U. </w:t>
      </w:r>
      <w:r w:rsidR="003F554F" w:rsidRPr="003F554F">
        <w:rPr>
          <w:rFonts w:ascii="Arial" w:hAnsi="Arial" w:cs="Arial"/>
          <w:sz w:val="22"/>
          <w:szCs w:val="22"/>
        </w:rPr>
        <w:t>z 2024 r. poz. 1757</w:t>
      </w:r>
      <w:r w:rsidRPr="003F554F">
        <w:rPr>
          <w:rFonts w:ascii="Arial" w:hAnsi="Arial" w:cs="Arial"/>
          <w:sz w:val="22"/>
          <w:szCs w:val="22"/>
        </w:rPr>
        <w:t>), zawiadamiam o skorzystaniu z uprawnienia do złożenia deklaracji na podatek od nieruchomości na rok 2025 w terminie do dnia 31 marca 2025 r.</w:t>
      </w:r>
    </w:p>
    <w:p w:rsidR="00E66F46" w:rsidRPr="00E66F46" w:rsidRDefault="00E66F46" w:rsidP="00E66F46">
      <w:pPr>
        <w:pStyle w:val="NormalnyWeb"/>
        <w:spacing w:before="240" w:beforeAutospacing="0" w:after="240" w:afterAutospacing="0"/>
        <w:ind w:left="5760" w:firstLine="720"/>
        <w:jc w:val="both"/>
        <w:rPr>
          <w:rFonts w:ascii="Arial" w:hAnsi="Arial" w:cs="Arial"/>
          <w:sz w:val="22"/>
          <w:szCs w:val="22"/>
        </w:rPr>
      </w:pPr>
    </w:p>
    <w:p w:rsidR="00107A04" w:rsidRPr="00E66F46" w:rsidRDefault="00107A04" w:rsidP="00E66F46">
      <w:pPr>
        <w:pStyle w:val="NormalnyWeb"/>
        <w:spacing w:before="240" w:beforeAutospacing="0" w:after="240" w:afterAutospacing="0"/>
        <w:ind w:left="5760" w:firstLine="720"/>
        <w:jc w:val="both"/>
        <w:rPr>
          <w:rFonts w:ascii="Arial" w:hAnsi="Arial" w:cs="Arial"/>
          <w:sz w:val="22"/>
          <w:szCs w:val="22"/>
        </w:rPr>
      </w:pPr>
      <w:r w:rsidRPr="00E66F46">
        <w:rPr>
          <w:rFonts w:ascii="Arial" w:hAnsi="Arial" w:cs="Arial"/>
          <w:sz w:val="22"/>
          <w:szCs w:val="22"/>
        </w:rPr>
        <w:t>Z poważaniem</w:t>
      </w:r>
    </w:p>
    <w:p w:rsidR="00107A04" w:rsidRPr="00E66F46" w:rsidRDefault="00107A04" w:rsidP="00107A04">
      <w:pPr>
        <w:pStyle w:val="NormalnyWeb"/>
        <w:spacing w:before="240" w:beforeAutospacing="0" w:after="240" w:afterAutospacing="0"/>
        <w:rPr>
          <w:rFonts w:ascii="Arial" w:hAnsi="Arial" w:cs="Arial"/>
          <w:b/>
          <w:bCs/>
          <w:sz w:val="22"/>
          <w:szCs w:val="22"/>
        </w:rPr>
      </w:pPr>
    </w:p>
    <w:p w:rsidR="00107A04" w:rsidRPr="00E66F46" w:rsidRDefault="00107A04" w:rsidP="00E66F46">
      <w:pPr>
        <w:pStyle w:val="NormalnyWeb"/>
        <w:spacing w:before="240" w:beforeAutospacing="0" w:after="24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E66F46">
        <w:rPr>
          <w:rFonts w:ascii="Arial" w:hAnsi="Arial" w:cs="Arial"/>
          <w:b/>
          <w:bCs/>
          <w:sz w:val="22"/>
          <w:szCs w:val="22"/>
        </w:rPr>
        <w:t>……………………………..</w:t>
      </w:r>
    </w:p>
    <w:p w:rsidR="00107A04" w:rsidRPr="00E66F46" w:rsidRDefault="00107A04" w:rsidP="00E66F46">
      <w:pPr>
        <w:pStyle w:val="NormalnyWeb"/>
        <w:spacing w:before="240" w:beforeAutospacing="0" w:after="24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E66F46">
        <w:rPr>
          <w:rFonts w:ascii="Arial" w:hAnsi="Arial" w:cs="Arial"/>
          <w:b/>
          <w:bCs/>
          <w:sz w:val="22"/>
          <w:szCs w:val="22"/>
        </w:rPr>
        <w:t xml:space="preserve"> [Podpis podatnika lub osoby upoważnionej]</w:t>
      </w:r>
    </w:p>
    <w:p w:rsidR="003D7A27" w:rsidRDefault="003D7A27">
      <w:pPr>
        <w:jc w:val="left"/>
        <w:rPr>
          <w:rFonts w:eastAsiaTheme="minorHAnsi" w:cs="Arial"/>
          <w:sz w:val="24"/>
          <w:lang w:val="pl-PL" w:eastAsia="pl-PL"/>
        </w:rPr>
      </w:pPr>
      <w:r w:rsidRPr="003F554F">
        <w:rPr>
          <w:rFonts w:cs="Arial"/>
          <w:lang w:val="pl-PL"/>
        </w:rPr>
        <w:br w:type="page"/>
      </w:r>
    </w:p>
    <w:p w:rsidR="00E66F46" w:rsidRPr="00E66F46" w:rsidRDefault="00E66F46" w:rsidP="00E66F46">
      <w:pPr>
        <w:pStyle w:val="NormalnyWeb"/>
        <w:spacing w:before="240" w:beforeAutospacing="0" w:after="240" w:afterAutospacing="0"/>
        <w:jc w:val="right"/>
        <w:rPr>
          <w:rFonts w:ascii="Arial" w:hAnsi="Arial" w:cs="Arial"/>
        </w:rPr>
      </w:pPr>
    </w:p>
    <w:p w:rsidR="00E66F46" w:rsidRPr="00097936" w:rsidRDefault="00E66F46" w:rsidP="00E66F46">
      <w:pPr>
        <w:pStyle w:val="NormalnyWeb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UWAGA!: </w:t>
      </w:r>
      <w:r w:rsidRPr="00097936">
        <w:rPr>
          <w:rFonts w:ascii="Arial" w:hAnsi="Arial" w:cs="Arial"/>
          <w:sz w:val="20"/>
          <w:szCs w:val="20"/>
        </w:rPr>
        <w:t>Pamiętaj, aby:</w:t>
      </w:r>
    </w:p>
    <w:p w:rsidR="00E66F46" w:rsidRPr="00097936" w:rsidRDefault="00E66F46" w:rsidP="00E66F46">
      <w:pPr>
        <w:pStyle w:val="NormalnyWeb"/>
        <w:numPr>
          <w:ilvl w:val="0"/>
          <w:numId w:val="20"/>
        </w:numPr>
        <w:spacing w:before="120" w:beforeAutospacing="0" w:after="120" w:afterAutospacing="0"/>
        <w:ind w:left="57" w:right="57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>Wypełnić wszystkie pola w zawiadomieniu swoimi danymi.</w:t>
      </w:r>
    </w:p>
    <w:p w:rsidR="00E66F46" w:rsidRPr="00097936" w:rsidRDefault="00E66F46" w:rsidP="00E66F46">
      <w:pPr>
        <w:pStyle w:val="NormalnyWeb"/>
        <w:numPr>
          <w:ilvl w:val="0"/>
          <w:numId w:val="20"/>
        </w:numPr>
        <w:spacing w:before="120" w:beforeAutospacing="0" w:after="120" w:afterAutospacing="0"/>
        <w:ind w:left="57" w:right="57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 xml:space="preserve">Złożyć zawiadomienie w urzędzie miasta/gminy właściwym ze względu na położenie nieruchomości </w:t>
      </w:r>
      <w:r w:rsidRPr="00097936">
        <w:rPr>
          <w:rFonts w:ascii="Arial" w:hAnsi="Arial" w:cs="Arial"/>
          <w:b/>
          <w:bCs/>
          <w:sz w:val="20"/>
          <w:szCs w:val="20"/>
        </w:rPr>
        <w:t>do 31 stycznia 2025 r.</w:t>
      </w:r>
    </w:p>
    <w:p w:rsidR="00E66F46" w:rsidRPr="00097936" w:rsidRDefault="00E66F46" w:rsidP="00E66F46">
      <w:pPr>
        <w:pStyle w:val="NormalnyWeb"/>
        <w:numPr>
          <w:ilvl w:val="0"/>
          <w:numId w:val="20"/>
        </w:numPr>
        <w:spacing w:before="120" w:beforeAutospacing="0" w:after="120" w:afterAutospacing="0"/>
        <w:ind w:left="57" w:right="57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 xml:space="preserve">Złożyć oddzielne zawiadomienie w każdym urzędzie miasta/gminy na terenie których położone są nieruchomości podlegające opodatkowaniu. </w:t>
      </w:r>
    </w:p>
    <w:p w:rsidR="00E66F46" w:rsidRPr="00097936" w:rsidRDefault="00E66F46" w:rsidP="00E66F46">
      <w:pPr>
        <w:pStyle w:val="NormalnyWeb"/>
        <w:numPr>
          <w:ilvl w:val="0"/>
          <w:numId w:val="20"/>
        </w:numPr>
        <w:spacing w:before="120" w:beforeAutospacing="0" w:after="120" w:afterAutospacing="0"/>
        <w:ind w:left="57" w:right="57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 xml:space="preserve">Złożyć deklarację na podatek od nieruchomości </w:t>
      </w:r>
      <w:r w:rsidRPr="00097936">
        <w:rPr>
          <w:rFonts w:ascii="Arial" w:hAnsi="Arial" w:cs="Arial"/>
          <w:b/>
          <w:bCs/>
          <w:sz w:val="20"/>
          <w:szCs w:val="20"/>
        </w:rPr>
        <w:t>do 31 marca 2025 r.</w:t>
      </w:r>
    </w:p>
    <w:p w:rsidR="00E66F46" w:rsidRPr="00097936" w:rsidRDefault="00E66F46" w:rsidP="00E66F46">
      <w:pPr>
        <w:pStyle w:val="NormalnyWeb"/>
        <w:numPr>
          <w:ilvl w:val="0"/>
          <w:numId w:val="20"/>
        </w:numPr>
        <w:spacing w:before="120" w:beforeAutospacing="0" w:after="120" w:afterAutospacing="0"/>
        <w:ind w:left="57" w:right="57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>Wpłacić raty podatku za styczeń, luty i marzec 2025 r. w wysokości odpowiadającej średniej miesięcznej kwocie należnego podatku za 2024 rok, w terminie:</w:t>
      </w:r>
    </w:p>
    <w:p w:rsidR="00E66F46" w:rsidRPr="00097936" w:rsidRDefault="00E66F46" w:rsidP="00E66F46">
      <w:pPr>
        <w:pStyle w:val="NormalnyWeb"/>
        <w:numPr>
          <w:ilvl w:val="1"/>
          <w:numId w:val="20"/>
        </w:numPr>
        <w:tabs>
          <w:tab w:val="clear" w:pos="1440"/>
        </w:tabs>
        <w:spacing w:before="120" w:beforeAutospacing="0" w:after="120" w:afterAutospacing="0"/>
        <w:ind w:left="851" w:right="57" w:hanging="425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 xml:space="preserve">za styczeń do 31 stycznia, </w:t>
      </w:r>
    </w:p>
    <w:p w:rsidR="00E66F46" w:rsidRPr="00097936" w:rsidRDefault="00E66F46" w:rsidP="00E66F46">
      <w:pPr>
        <w:pStyle w:val="NormalnyWeb"/>
        <w:numPr>
          <w:ilvl w:val="1"/>
          <w:numId w:val="20"/>
        </w:numPr>
        <w:tabs>
          <w:tab w:val="clear" w:pos="1440"/>
        </w:tabs>
        <w:spacing w:before="120" w:beforeAutospacing="0" w:after="120" w:afterAutospacing="0"/>
        <w:ind w:left="851" w:right="57" w:hanging="425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 xml:space="preserve">za luty do 15 lutego, </w:t>
      </w:r>
    </w:p>
    <w:p w:rsidR="00E66F46" w:rsidRPr="00097936" w:rsidRDefault="00E66F46" w:rsidP="00E66F46">
      <w:pPr>
        <w:pStyle w:val="NormalnyWeb"/>
        <w:numPr>
          <w:ilvl w:val="1"/>
          <w:numId w:val="20"/>
        </w:numPr>
        <w:tabs>
          <w:tab w:val="clear" w:pos="1440"/>
        </w:tabs>
        <w:spacing w:before="120" w:beforeAutospacing="0" w:after="120" w:afterAutospacing="0"/>
        <w:ind w:left="851" w:right="57" w:hanging="425"/>
        <w:textAlignment w:val="baseline"/>
        <w:rPr>
          <w:rFonts w:ascii="Arial" w:hAnsi="Arial" w:cs="Arial"/>
          <w:sz w:val="20"/>
          <w:szCs w:val="20"/>
        </w:rPr>
      </w:pPr>
      <w:r w:rsidRPr="00097936">
        <w:rPr>
          <w:rFonts w:ascii="Arial" w:hAnsi="Arial" w:cs="Arial"/>
          <w:sz w:val="20"/>
          <w:szCs w:val="20"/>
        </w:rPr>
        <w:t xml:space="preserve">za marzec do 15 marca. </w:t>
      </w:r>
    </w:p>
    <w:sectPr w:rsidR="00E66F46" w:rsidRPr="00097936" w:rsidSect="003D7A2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44" w:right="1134" w:bottom="1644" w:left="1701" w:header="0" w:footer="10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F1" w:rsidRDefault="004E01F1">
      <w:r>
        <w:separator/>
      </w:r>
    </w:p>
  </w:endnote>
  <w:endnote w:type="continuationSeparator" w:id="0">
    <w:p w:rsidR="004E01F1" w:rsidRDefault="004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27" w:rsidRPr="00097936" w:rsidRDefault="004E01F1" w:rsidP="003D7A27">
    <w:pPr>
      <w:rPr>
        <w:rFonts w:asciiTheme="majorHAnsi" w:hAnsiTheme="majorHAnsi" w:cstheme="majorHAnsi"/>
      </w:rPr>
    </w:pPr>
    <w:hyperlink r:id="rId1" w:history="1">
      <w:r w:rsidR="003D7A27" w:rsidRPr="00097936">
        <w:rPr>
          <w:rStyle w:val="Hipercze"/>
          <w:rFonts w:asciiTheme="majorHAnsi" w:hAnsiTheme="majorHAnsi" w:cstheme="majorHAnsi"/>
        </w:rPr>
        <w:t>www.propodatki.pl</w:t>
      </w:r>
    </w:hyperlink>
  </w:p>
  <w:p w:rsidR="003D7A27" w:rsidRPr="00097936" w:rsidRDefault="003D7A27" w:rsidP="003D7A27">
    <w:pPr>
      <w:rPr>
        <w:sz w:val="12"/>
      </w:rPr>
    </w:pPr>
  </w:p>
  <w:p w:rsidR="003D7A27" w:rsidRDefault="003D7A27" w:rsidP="003D7A27">
    <w:r>
      <w:rPr>
        <w:noProof/>
        <w:lang w:val="pl-PL" w:eastAsia="pl-PL"/>
      </w:rPr>
      <w:drawing>
        <wp:inline distT="0" distB="0" distL="0" distR="0" wp14:anchorId="5C89AD87" wp14:editId="28D2FA9F">
          <wp:extent cx="228600" cy="23245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7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hyperlink r:id="rId3" w:history="1">
      <w:r w:rsidRPr="00097936">
        <w:rPr>
          <w:rStyle w:val="Hipercze"/>
          <w:rFonts w:asciiTheme="majorHAnsi" w:hAnsiTheme="majorHAnsi" w:cstheme="majorHAnsi"/>
        </w:rPr>
        <w:t>ProPodatki</w:t>
      </w:r>
    </w:hyperlink>
  </w:p>
  <w:p w:rsidR="00001165" w:rsidRDefault="00001165">
    <w:pPr>
      <w:pStyle w:val="Stopka"/>
      <w:tabs>
        <w:tab w:val="right" w:pos="8931"/>
      </w:tabs>
      <w:ind w:left="-709" w:right="-624"/>
      <w:rPr>
        <w:sz w:val="12"/>
      </w:rPr>
    </w:pPr>
  </w:p>
  <w:p w:rsidR="00001165" w:rsidRDefault="00001165">
    <w:pPr>
      <w:pStyle w:val="Stopka"/>
      <w:tabs>
        <w:tab w:val="clear" w:pos="4153"/>
        <w:tab w:val="clear" w:pos="8306"/>
        <w:tab w:val="right" w:pos="8931"/>
      </w:tabs>
      <w:ind w:left="-709" w:right="-624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27" w:rsidRPr="00097936" w:rsidRDefault="004E01F1" w:rsidP="003D7A27">
    <w:pPr>
      <w:rPr>
        <w:rFonts w:asciiTheme="majorHAnsi" w:hAnsiTheme="majorHAnsi" w:cstheme="majorHAnsi"/>
      </w:rPr>
    </w:pPr>
    <w:hyperlink r:id="rId1" w:history="1">
      <w:r w:rsidR="003D7A27" w:rsidRPr="00097936">
        <w:rPr>
          <w:rStyle w:val="Hipercze"/>
          <w:rFonts w:asciiTheme="majorHAnsi" w:hAnsiTheme="majorHAnsi" w:cstheme="majorHAnsi"/>
        </w:rPr>
        <w:t>www.propodatki.pl</w:t>
      </w:r>
    </w:hyperlink>
  </w:p>
  <w:p w:rsidR="003D7A27" w:rsidRPr="00097936" w:rsidRDefault="003D7A27" w:rsidP="003D7A27">
    <w:pPr>
      <w:rPr>
        <w:sz w:val="12"/>
      </w:rPr>
    </w:pPr>
  </w:p>
  <w:p w:rsidR="003D7A27" w:rsidRDefault="003D7A27" w:rsidP="003D7A27">
    <w:r>
      <w:rPr>
        <w:noProof/>
        <w:lang w:val="pl-PL" w:eastAsia="pl-PL"/>
      </w:rPr>
      <w:drawing>
        <wp:inline distT="0" distB="0" distL="0" distR="0" wp14:anchorId="1DE2D9FA" wp14:editId="22D115B4">
          <wp:extent cx="228600" cy="23245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7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hyperlink r:id="rId3" w:history="1">
      <w:r w:rsidRPr="00097936">
        <w:rPr>
          <w:rStyle w:val="Hipercze"/>
          <w:rFonts w:asciiTheme="majorHAnsi" w:hAnsiTheme="majorHAnsi" w:cstheme="majorHAnsi"/>
        </w:rPr>
        <w:t>ProPodatki</w:t>
      </w:r>
    </w:hyperlink>
  </w:p>
  <w:p w:rsidR="00001165" w:rsidRDefault="00001165" w:rsidP="00647D07">
    <w:pPr>
      <w:pStyle w:val="Stopka"/>
      <w:tabs>
        <w:tab w:val="clear" w:pos="4153"/>
        <w:tab w:val="clear" w:pos="8306"/>
        <w:tab w:val="right" w:pos="9072"/>
      </w:tabs>
      <w:ind w:hanging="1701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F1" w:rsidRDefault="004E01F1">
      <w:r>
        <w:separator/>
      </w:r>
    </w:p>
  </w:footnote>
  <w:footnote w:type="continuationSeparator" w:id="0">
    <w:p w:rsidR="004E01F1" w:rsidRDefault="004E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65" w:rsidRDefault="00001165">
    <w:pPr>
      <w:tabs>
        <w:tab w:val="right" w:pos="8931"/>
      </w:tabs>
      <w:ind w:left="-1800" w:right="-624"/>
    </w:pPr>
  </w:p>
  <w:p w:rsidR="003D7A27" w:rsidRPr="00097936" w:rsidRDefault="004E01F1" w:rsidP="003D7A27">
    <w:pPr>
      <w:rPr>
        <w:rFonts w:asciiTheme="majorHAnsi" w:hAnsiTheme="majorHAnsi" w:cstheme="majorHAnsi"/>
      </w:rPr>
    </w:pPr>
    <w:hyperlink r:id="rId1" w:history="1">
      <w:r w:rsidR="003D7A27" w:rsidRPr="00097936">
        <w:rPr>
          <w:rStyle w:val="Hipercze"/>
          <w:rFonts w:asciiTheme="majorHAnsi" w:hAnsiTheme="majorHAnsi" w:cstheme="majorHAnsi"/>
        </w:rPr>
        <w:t>www.propodatki.pl</w:t>
      </w:r>
    </w:hyperlink>
  </w:p>
  <w:p w:rsidR="003D7A27" w:rsidRPr="00097936" w:rsidRDefault="003D7A27" w:rsidP="003D7A27">
    <w:pPr>
      <w:rPr>
        <w:sz w:val="12"/>
      </w:rPr>
    </w:pPr>
  </w:p>
  <w:p w:rsidR="003D7A27" w:rsidRDefault="003D7A27" w:rsidP="003D7A27">
    <w:r>
      <w:rPr>
        <w:noProof/>
        <w:lang w:val="pl-PL" w:eastAsia="pl-PL"/>
      </w:rPr>
      <w:drawing>
        <wp:inline distT="0" distB="0" distL="0" distR="0" wp14:anchorId="164D76F0" wp14:editId="34D89554">
          <wp:extent cx="228600" cy="232455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7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hyperlink r:id="rId3" w:history="1">
      <w:r w:rsidRPr="00097936">
        <w:rPr>
          <w:rStyle w:val="Hipercze"/>
          <w:rFonts w:asciiTheme="majorHAnsi" w:hAnsiTheme="majorHAnsi" w:cstheme="majorHAnsi"/>
        </w:rPr>
        <w:t>ProPodatki</w:t>
      </w:r>
    </w:hyperlink>
  </w:p>
  <w:p w:rsidR="00001165" w:rsidRDefault="000011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65" w:rsidRDefault="00001165">
    <w:r>
      <w:tab/>
    </w:r>
    <w:r>
      <w:tab/>
    </w:r>
  </w:p>
  <w:p w:rsidR="00097936" w:rsidRDefault="00097936" w:rsidP="00097936">
    <w:pPr>
      <w:rPr>
        <w:rFonts w:asciiTheme="majorHAnsi" w:hAnsiTheme="majorHAnsi" w:cstheme="majorHAnsi"/>
      </w:rPr>
    </w:pPr>
  </w:p>
  <w:p w:rsidR="00E66F46" w:rsidRPr="00097936" w:rsidRDefault="004E01F1" w:rsidP="00097936">
    <w:pPr>
      <w:rPr>
        <w:rFonts w:asciiTheme="majorHAnsi" w:hAnsiTheme="majorHAnsi" w:cstheme="majorHAnsi"/>
      </w:rPr>
    </w:pPr>
    <w:hyperlink r:id="rId1" w:history="1">
      <w:r w:rsidR="00E66F46" w:rsidRPr="00097936">
        <w:rPr>
          <w:rStyle w:val="Hipercze"/>
          <w:rFonts w:asciiTheme="majorHAnsi" w:hAnsiTheme="majorHAnsi" w:cstheme="majorHAnsi"/>
        </w:rPr>
        <w:t>www.propodatki.pl</w:t>
      </w:r>
    </w:hyperlink>
  </w:p>
  <w:p w:rsidR="00E66F46" w:rsidRPr="00097936" w:rsidRDefault="00E66F46">
    <w:pPr>
      <w:rPr>
        <w:sz w:val="12"/>
      </w:rPr>
    </w:pPr>
  </w:p>
  <w:p w:rsidR="00E66F46" w:rsidRDefault="005E4C1A">
    <w:r>
      <w:rPr>
        <w:noProof/>
        <w:lang w:val="pl-PL" w:eastAsia="pl-PL"/>
      </w:rPr>
      <w:drawing>
        <wp:inline distT="0" distB="0" distL="0" distR="0" wp14:anchorId="35224B6D" wp14:editId="664849E8">
          <wp:extent cx="228600" cy="232455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7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hyperlink r:id="rId3" w:history="1">
      <w:r w:rsidRPr="00097936">
        <w:rPr>
          <w:rStyle w:val="Hipercze"/>
          <w:rFonts w:asciiTheme="majorHAnsi" w:hAnsiTheme="majorHAnsi" w:cstheme="majorHAnsi"/>
        </w:rPr>
        <w:t>ProPodatki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CFA"/>
    <w:multiLevelType w:val="hybridMultilevel"/>
    <w:tmpl w:val="5B4C0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AF0"/>
    <w:multiLevelType w:val="hybridMultilevel"/>
    <w:tmpl w:val="BD1080F2"/>
    <w:lvl w:ilvl="0" w:tplc="851620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2009"/>
    <w:multiLevelType w:val="hybridMultilevel"/>
    <w:tmpl w:val="BA723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4BD3"/>
    <w:multiLevelType w:val="hybridMultilevel"/>
    <w:tmpl w:val="35EE7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40C5"/>
    <w:multiLevelType w:val="hybridMultilevel"/>
    <w:tmpl w:val="C5A61F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4F137A"/>
    <w:multiLevelType w:val="hybridMultilevel"/>
    <w:tmpl w:val="6DC0C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7778"/>
    <w:multiLevelType w:val="hybridMultilevel"/>
    <w:tmpl w:val="B4BE6C96"/>
    <w:lvl w:ilvl="0" w:tplc="18745A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5929"/>
    <w:multiLevelType w:val="hybridMultilevel"/>
    <w:tmpl w:val="7FEE494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2E9A1018"/>
    <w:multiLevelType w:val="hybridMultilevel"/>
    <w:tmpl w:val="FFBA3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1B34"/>
    <w:multiLevelType w:val="multilevel"/>
    <w:tmpl w:val="BE7E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1275B"/>
    <w:multiLevelType w:val="hybridMultilevel"/>
    <w:tmpl w:val="23E8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21358"/>
    <w:multiLevelType w:val="hybridMultilevel"/>
    <w:tmpl w:val="8A7EAC30"/>
    <w:lvl w:ilvl="0" w:tplc="2F1ED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F0459"/>
    <w:multiLevelType w:val="hybridMultilevel"/>
    <w:tmpl w:val="2E7007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81F67"/>
    <w:multiLevelType w:val="hybridMultilevel"/>
    <w:tmpl w:val="CC5E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18AC"/>
    <w:multiLevelType w:val="multilevel"/>
    <w:tmpl w:val="1C680C34"/>
    <w:lvl w:ilvl="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15" w15:restartNumberingAfterBreak="0">
    <w:nsid w:val="70105673"/>
    <w:multiLevelType w:val="hybridMultilevel"/>
    <w:tmpl w:val="D8B06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62B6D"/>
    <w:multiLevelType w:val="hybridMultilevel"/>
    <w:tmpl w:val="AE626BF0"/>
    <w:lvl w:ilvl="0" w:tplc="73E47A0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E05B3"/>
    <w:multiLevelType w:val="hybridMultilevel"/>
    <w:tmpl w:val="C266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23914"/>
    <w:multiLevelType w:val="hybridMultilevel"/>
    <w:tmpl w:val="1EC85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"/>
  </w:num>
  <w:num w:numId="13">
    <w:abstractNumId w:val="16"/>
  </w:num>
  <w:num w:numId="14">
    <w:abstractNumId w:val="10"/>
  </w:num>
  <w:num w:numId="15">
    <w:abstractNumId w:val="7"/>
  </w:num>
  <w:num w:numId="16">
    <w:abstractNumId w:val="4"/>
  </w:num>
  <w:num w:numId="17">
    <w:abstractNumId w:val="18"/>
  </w:num>
  <w:num w:numId="18">
    <w:abstractNumId w:val="12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>
      <o:colormru v:ext="edit" colors="#fe1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B2"/>
    <w:rsid w:val="00001165"/>
    <w:rsid w:val="0000202B"/>
    <w:rsid w:val="000066D3"/>
    <w:rsid w:val="00011577"/>
    <w:rsid w:val="00014E17"/>
    <w:rsid w:val="00020BC8"/>
    <w:rsid w:val="00025569"/>
    <w:rsid w:val="00035EE7"/>
    <w:rsid w:val="00043A32"/>
    <w:rsid w:val="00054815"/>
    <w:rsid w:val="000679EE"/>
    <w:rsid w:val="00070821"/>
    <w:rsid w:val="00083E59"/>
    <w:rsid w:val="00096DBF"/>
    <w:rsid w:val="00097936"/>
    <w:rsid w:val="00097BCA"/>
    <w:rsid w:val="000A7437"/>
    <w:rsid w:val="000B71D4"/>
    <w:rsid w:val="000C5582"/>
    <w:rsid w:val="000C62A1"/>
    <w:rsid w:val="000C69A5"/>
    <w:rsid w:val="000D4BAA"/>
    <w:rsid w:val="000E2DA6"/>
    <w:rsid w:val="000E71B9"/>
    <w:rsid w:val="000F022E"/>
    <w:rsid w:val="000F0BBD"/>
    <w:rsid w:val="000F2838"/>
    <w:rsid w:val="000F2888"/>
    <w:rsid w:val="000F456D"/>
    <w:rsid w:val="000F6246"/>
    <w:rsid w:val="001009E7"/>
    <w:rsid w:val="00100A44"/>
    <w:rsid w:val="00104B38"/>
    <w:rsid w:val="00104B48"/>
    <w:rsid w:val="00107A04"/>
    <w:rsid w:val="00113080"/>
    <w:rsid w:val="001143C6"/>
    <w:rsid w:val="001174DB"/>
    <w:rsid w:val="00136281"/>
    <w:rsid w:val="001473BB"/>
    <w:rsid w:val="00164AC3"/>
    <w:rsid w:val="00166899"/>
    <w:rsid w:val="001739EA"/>
    <w:rsid w:val="00176C61"/>
    <w:rsid w:val="001A0A0A"/>
    <w:rsid w:val="001A1EF7"/>
    <w:rsid w:val="001A3ACD"/>
    <w:rsid w:val="001B122E"/>
    <w:rsid w:val="001D289E"/>
    <w:rsid w:val="001D3D2C"/>
    <w:rsid w:val="001D5BF1"/>
    <w:rsid w:val="001E23CB"/>
    <w:rsid w:val="001F6B53"/>
    <w:rsid w:val="00210577"/>
    <w:rsid w:val="002113DC"/>
    <w:rsid w:val="00215466"/>
    <w:rsid w:val="0022110E"/>
    <w:rsid w:val="00222FD6"/>
    <w:rsid w:val="00230FEC"/>
    <w:rsid w:val="00234C49"/>
    <w:rsid w:val="00245968"/>
    <w:rsid w:val="00247691"/>
    <w:rsid w:val="0024775F"/>
    <w:rsid w:val="00250A19"/>
    <w:rsid w:val="00251D14"/>
    <w:rsid w:val="00280D43"/>
    <w:rsid w:val="00282438"/>
    <w:rsid w:val="002866E7"/>
    <w:rsid w:val="002A33C2"/>
    <w:rsid w:val="002C5234"/>
    <w:rsid w:val="002E15FF"/>
    <w:rsid w:val="00303B07"/>
    <w:rsid w:val="00316EDB"/>
    <w:rsid w:val="00353060"/>
    <w:rsid w:val="00361120"/>
    <w:rsid w:val="00364914"/>
    <w:rsid w:val="00370BC1"/>
    <w:rsid w:val="00384C44"/>
    <w:rsid w:val="00384F47"/>
    <w:rsid w:val="00391098"/>
    <w:rsid w:val="00391BD2"/>
    <w:rsid w:val="003925AE"/>
    <w:rsid w:val="003A3152"/>
    <w:rsid w:val="003A3FA8"/>
    <w:rsid w:val="003A6E4D"/>
    <w:rsid w:val="003B04CB"/>
    <w:rsid w:val="003B15D8"/>
    <w:rsid w:val="003C05E5"/>
    <w:rsid w:val="003C2890"/>
    <w:rsid w:val="003D750E"/>
    <w:rsid w:val="003D7A27"/>
    <w:rsid w:val="003E45A4"/>
    <w:rsid w:val="003E4B60"/>
    <w:rsid w:val="003F554F"/>
    <w:rsid w:val="003F6125"/>
    <w:rsid w:val="004111B4"/>
    <w:rsid w:val="004115DE"/>
    <w:rsid w:val="00417090"/>
    <w:rsid w:val="004232E8"/>
    <w:rsid w:val="004233AE"/>
    <w:rsid w:val="0043225A"/>
    <w:rsid w:val="00437552"/>
    <w:rsid w:val="0044174E"/>
    <w:rsid w:val="004422C2"/>
    <w:rsid w:val="00442482"/>
    <w:rsid w:val="00444775"/>
    <w:rsid w:val="00447E00"/>
    <w:rsid w:val="0045042A"/>
    <w:rsid w:val="00462A69"/>
    <w:rsid w:val="004634C9"/>
    <w:rsid w:val="0046548F"/>
    <w:rsid w:val="004A0A86"/>
    <w:rsid w:val="004A5ADF"/>
    <w:rsid w:val="004B1DB6"/>
    <w:rsid w:val="004B4832"/>
    <w:rsid w:val="004C63F2"/>
    <w:rsid w:val="004D0242"/>
    <w:rsid w:val="004E01F1"/>
    <w:rsid w:val="004E4591"/>
    <w:rsid w:val="004E4E2A"/>
    <w:rsid w:val="004E5D5C"/>
    <w:rsid w:val="004F1C3B"/>
    <w:rsid w:val="004F62EB"/>
    <w:rsid w:val="00512DE6"/>
    <w:rsid w:val="005250BF"/>
    <w:rsid w:val="00526C11"/>
    <w:rsid w:val="00536678"/>
    <w:rsid w:val="00545AEF"/>
    <w:rsid w:val="00545C27"/>
    <w:rsid w:val="00560C96"/>
    <w:rsid w:val="00561D03"/>
    <w:rsid w:val="00562E5C"/>
    <w:rsid w:val="00570912"/>
    <w:rsid w:val="005710A0"/>
    <w:rsid w:val="00577BF4"/>
    <w:rsid w:val="00582C32"/>
    <w:rsid w:val="00592AA3"/>
    <w:rsid w:val="00597796"/>
    <w:rsid w:val="00597B17"/>
    <w:rsid w:val="005B342C"/>
    <w:rsid w:val="005B46C9"/>
    <w:rsid w:val="005C10A7"/>
    <w:rsid w:val="005E4C1A"/>
    <w:rsid w:val="0062047D"/>
    <w:rsid w:val="00626017"/>
    <w:rsid w:val="00631157"/>
    <w:rsid w:val="006361A1"/>
    <w:rsid w:val="00646836"/>
    <w:rsid w:val="00647D07"/>
    <w:rsid w:val="0065075D"/>
    <w:rsid w:val="0065412D"/>
    <w:rsid w:val="00661799"/>
    <w:rsid w:val="006638E0"/>
    <w:rsid w:val="00663B5D"/>
    <w:rsid w:val="00672286"/>
    <w:rsid w:val="006808B4"/>
    <w:rsid w:val="006922B9"/>
    <w:rsid w:val="006B1BB4"/>
    <w:rsid w:val="006C2398"/>
    <w:rsid w:val="006D13DB"/>
    <w:rsid w:val="006F51A9"/>
    <w:rsid w:val="006F70E4"/>
    <w:rsid w:val="00716C80"/>
    <w:rsid w:val="0072003D"/>
    <w:rsid w:val="00720676"/>
    <w:rsid w:val="00721537"/>
    <w:rsid w:val="007352D4"/>
    <w:rsid w:val="0073640B"/>
    <w:rsid w:val="007457D1"/>
    <w:rsid w:val="00747934"/>
    <w:rsid w:val="00765825"/>
    <w:rsid w:val="00787718"/>
    <w:rsid w:val="00791674"/>
    <w:rsid w:val="0079548D"/>
    <w:rsid w:val="007A1CC2"/>
    <w:rsid w:val="007B2EDE"/>
    <w:rsid w:val="007B5FDD"/>
    <w:rsid w:val="007C5CAA"/>
    <w:rsid w:val="007C6EF2"/>
    <w:rsid w:val="007E492E"/>
    <w:rsid w:val="007F3B4D"/>
    <w:rsid w:val="007F3F7A"/>
    <w:rsid w:val="007F7B44"/>
    <w:rsid w:val="008013A7"/>
    <w:rsid w:val="0080230A"/>
    <w:rsid w:val="00804633"/>
    <w:rsid w:val="00804ACE"/>
    <w:rsid w:val="008067E1"/>
    <w:rsid w:val="00806993"/>
    <w:rsid w:val="00814465"/>
    <w:rsid w:val="00826B7F"/>
    <w:rsid w:val="008279CE"/>
    <w:rsid w:val="0083018D"/>
    <w:rsid w:val="0083186A"/>
    <w:rsid w:val="008349DC"/>
    <w:rsid w:val="00836059"/>
    <w:rsid w:val="0083772C"/>
    <w:rsid w:val="00855184"/>
    <w:rsid w:val="00876082"/>
    <w:rsid w:val="00877C5F"/>
    <w:rsid w:val="008930AE"/>
    <w:rsid w:val="008A03BB"/>
    <w:rsid w:val="008A6EB3"/>
    <w:rsid w:val="008B3788"/>
    <w:rsid w:val="008C18CE"/>
    <w:rsid w:val="008C407C"/>
    <w:rsid w:val="008C79B4"/>
    <w:rsid w:val="008E361C"/>
    <w:rsid w:val="00915CCE"/>
    <w:rsid w:val="0092329A"/>
    <w:rsid w:val="009261EA"/>
    <w:rsid w:val="009326F9"/>
    <w:rsid w:val="00951747"/>
    <w:rsid w:val="00953480"/>
    <w:rsid w:val="00956083"/>
    <w:rsid w:val="00956B9A"/>
    <w:rsid w:val="0096676B"/>
    <w:rsid w:val="0098368D"/>
    <w:rsid w:val="009942FE"/>
    <w:rsid w:val="0099695A"/>
    <w:rsid w:val="009975E2"/>
    <w:rsid w:val="009A2F96"/>
    <w:rsid w:val="009A582A"/>
    <w:rsid w:val="009B5584"/>
    <w:rsid w:val="009D1F97"/>
    <w:rsid w:val="009E03C5"/>
    <w:rsid w:val="009F7794"/>
    <w:rsid w:val="00A20CF6"/>
    <w:rsid w:val="00A26946"/>
    <w:rsid w:val="00A559D8"/>
    <w:rsid w:val="00A56398"/>
    <w:rsid w:val="00A60AB9"/>
    <w:rsid w:val="00AB63D6"/>
    <w:rsid w:val="00AC6B17"/>
    <w:rsid w:val="00AD0658"/>
    <w:rsid w:val="00AD2A2D"/>
    <w:rsid w:val="00AD2F69"/>
    <w:rsid w:val="00AD490B"/>
    <w:rsid w:val="00AF4106"/>
    <w:rsid w:val="00B1017E"/>
    <w:rsid w:val="00B30917"/>
    <w:rsid w:val="00B316B2"/>
    <w:rsid w:val="00B37146"/>
    <w:rsid w:val="00B4138F"/>
    <w:rsid w:val="00B46045"/>
    <w:rsid w:val="00B537F7"/>
    <w:rsid w:val="00B67E74"/>
    <w:rsid w:val="00B76B49"/>
    <w:rsid w:val="00BA0BD8"/>
    <w:rsid w:val="00BA1852"/>
    <w:rsid w:val="00BA350F"/>
    <w:rsid w:val="00BA4853"/>
    <w:rsid w:val="00BA7B10"/>
    <w:rsid w:val="00BD68A0"/>
    <w:rsid w:val="00BE132D"/>
    <w:rsid w:val="00BF3ACC"/>
    <w:rsid w:val="00BF5BD4"/>
    <w:rsid w:val="00C0313B"/>
    <w:rsid w:val="00C054BA"/>
    <w:rsid w:val="00C15717"/>
    <w:rsid w:val="00C17FC6"/>
    <w:rsid w:val="00C25909"/>
    <w:rsid w:val="00C261E7"/>
    <w:rsid w:val="00C26EF6"/>
    <w:rsid w:val="00C27F7D"/>
    <w:rsid w:val="00C303BE"/>
    <w:rsid w:val="00C3339F"/>
    <w:rsid w:val="00C33FB5"/>
    <w:rsid w:val="00C3469B"/>
    <w:rsid w:val="00C531F8"/>
    <w:rsid w:val="00C62B09"/>
    <w:rsid w:val="00C63AD6"/>
    <w:rsid w:val="00C676E7"/>
    <w:rsid w:val="00C67EB5"/>
    <w:rsid w:val="00C77C34"/>
    <w:rsid w:val="00C8085B"/>
    <w:rsid w:val="00C84B74"/>
    <w:rsid w:val="00C85AE8"/>
    <w:rsid w:val="00C92F91"/>
    <w:rsid w:val="00CA2B93"/>
    <w:rsid w:val="00CA4F06"/>
    <w:rsid w:val="00CB38B7"/>
    <w:rsid w:val="00CB5552"/>
    <w:rsid w:val="00CB6BCC"/>
    <w:rsid w:val="00CC728E"/>
    <w:rsid w:val="00CD19E0"/>
    <w:rsid w:val="00CD6145"/>
    <w:rsid w:val="00CE075A"/>
    <w:rsid w:val="00D01AE3"/>
    <w:rsid w:val="00D23B4E"/>
    <w:rsid w:val="00D40FB8"/>
    <w:rsid w:val="00D558DC"/>
    <w:rsid w:val="00D61EB3"/>
    <w:rsid w:val="00D72F43"/>
    <w:rsid w:val="00D745EB"/>
    <w:rsid w:val="00D87805"/>
    <w:rsid w:val="00DA285C"/>
    <w:rsid w:val="00DA3A08"/>
    <w:rsid w:val="00DC0C16"/>
    <w:rsid w:val="00DC61D5"/>
    <w:rsid w:val="00DD0AA7"/>
    <w:rsid w:val="00DF6B9B"/>
    <w:rsid w:val="00DF7DF4"/>
    <w:rsid w:val="00E00740"/>
    <w:rsid w:val="00E10F47"/>
    <w:rsid w:val="00E16DD5"/>
    <w:rsid w:val="00E2493A"/>
    <w:rsid w:val="00E3120F"/>
    <w:rsid w:val="00E338BF"/>
    <w:rsid w:val="00E426F3"/>
    <w:rsid w:val="00E50C3B"/>
    <w:rsid w:val="00E52B61"/>
    <w:rsid w:val="00E5661C"/>
    <w:rsid w:val="00E568C0"/>
    <w:rsid w:val="00E6032D"/>
    <w:rsid w:val="00E616AF"/>
    <w:rsid w:val="00E664AA"/>
    <w:rsid w:val="00E66F46"/>
    <w:rsid w:val="00E746DC"/>
    <w:rsid w:val="00E76E74"/>
    <w:rsid w:val="00E877ED"/>
    <w:rsid w:val="00EA5215"/>
    <w:rsid w:val="00EB0449"/>
    <w:rsid w:val="00EB0D29"/>
    <w:rsid w:val="00EB50A0"/>
    <w:rsid w:val="00EC3236"/>
    <w:rsid w:val="00EC3C42"/>
    <w:rsid w:val="00EC7BED"/>
    <w:rsid w:val="00EE03E4"/>
    <w:rsid w:val="00EE5074"/>
    <w:rsid w:val="00EF313A"/>
    <w:rsid w:val="00F07921"/>
    <w:rsid w:val="00F12E27"/>
    <w:rsid w:val="00F132CB"/>
    <w:rsid w:val="00F17B1A"/>
    <w:rsid w:val="00F27658"/>
    <w:rsid w:val="00F34513"/>
    <w:rsid w:val="00F44625"/>
    <w:rsid w:val="00F64092"/>
    <w:rsid w:val="00F76051"/>
    <w:rsid w:val="00F77CDE"/>
    <w:rsid w:val="00F868CD"/>
    <w:rsid w:val="00F97DB8"/>
    <w:rsid w:val="00FA31CA"/>
    <w:rsid w:val="00FB027C"/>
    <w:rsid w:val="00FB0BBE"/>
    <w:rsid w:val="00FC500B"/>
    <w:rsid w:val="00FC5A3B"/>
    <w:rsid w:val="00FD06C9"/>
    <w:rsid w:val="00FD7780"/>
    <w:rsid w:val="00FE27F8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e1100"/>
    </o:shapedefaults>
    <o:shapelayout v:ext="edit">
      <o:idmap v:ext="edit" data="1"/>
    </o:shapelayout>
  </w:shapeDefaults>
  <w:decimalSymbol w:val=","/>
  <w:listSeparator w:val=";"/>
  <w14:docId w14:val="089A9E97"/>
  <w15:docId w15:val="{7EB71A5B-975B-4320-A9C3-BD51A69B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7F8"/>
    <w:pPr>
      <w:jc w:val="both"/>
    </w:pPr>
    <w:rPr>
      <w:rFonts w:ascii="Arial" w:hAnsi="Arial"/>
      <w:sz w:val="22"/>
      <w:szCs w:val="24"/>
      <w:lang w:val="en-GB"/>
    </w:rPr>
  </w:style>
  <w:style w:type="paragraph" w:styleId="Nagwek1">
    <w:name w:val="heading 1"/>
    <w:basedOn w:val="Normalny"/>
    <w:next w:val="Normalny"/>
    <w:qFormat/>
    <w:rsid w:val="00AC6B17"/>
    <w:pPr>
      <w:keepNext/>
      <w:outlineLvl w:val="0"/>
    </w:pPr>
    <w:rPr>
      <w:b/>
      <w:kern w:val="32"/>
      <w:sz w:val="28"/>
      <w:szCs w:val="28"/>
      <w:lang w:val="it-IT"/>
    </w:rPr>
  </w:style>
  <w:style w:type="paragraph" w:styleId="Nagwek2">
    <w:name w:val="heading 2"/>
    <w:basedOn w:val="Normalny"/>
    <w:next w:val="Normalny"/>
    <w:qFormat/>
    <w:rsid w:val="00AC6B17"/>
    <w:pPr>
      <w:keepNext/>
      <w:outlineLvl w:val="1"/>
    </w:pPr>
    <w:rPr>
      <w:b/>
      <w:sz w:val="24"/>
      <w:lang w:val="it-IT"/>
    </w:rPr>
  </w:style>
  <w:style w:type="paragraph" w:styleId="Nagwek3">
    <w:name w:val="heading 3"/>
    <w:basedOn w:val="Normalny"/>
    <w:next w:val="Normalny"/>
    <w:qFormat/>
    <w:rsid w:val="00AC6B17"/>
    <w:pPr>
      <w:keepNext/>
      <w:outlineLvl w:val="2"/>
    </w:pPr>
    <w:rPr>
      <w:b/>
      <w:szCs w:val="20"/>
      <w:lang w:val="it-IT"/>
    </w:rPr>
  </w:style>
  <w:style w:type="paragraph" w:styleId="Nagwek4">
    <w:name w:val="heading 4"/>
    <w:basedOn w:val="Normalny"/>
    <w:next w:val="Normalny"/>
    <w:qFormat/>
    <w:rsid w:val="00AC6B17"/>
    <w:pPr>
      <w:outlineLvl w:val="3"/>
    </w:pPr>
    <w:rPr>
      <w:b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sz w:val="18"/>
      <w:szCs w:val="20"/>
    </w:rPr>
  </w:style>
  <w:style w:type="paragraph" w:customStyle="1" w:styleId="arial">
    <w:name w:val="arial"/>
    <w:basedOn w:val="Normalny"/>
  </w:style>
  <w:style w:type="paragraph" w:styleId="Nagwek">
    <w:name w:val="header"/>
    <w:basedOn w:val="Normalny"/>
    <w:pPr>
      <w:tabs>
        <w:tab w:val="center" w:pos="4819"/>
        <w:tab w:val="right" w:pos="9638"/>
      </w:tabs>
    </w:pPr>
  </w:style>
  <w:style w:type="paragraph" w:styleId="Mapadokumentu">
    <w:name w:val="Document Map"/>
    <w:basedOn w:val="Normalny"/>
    <w:semiHidden/>
    <w:rsid w:val="005250BF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ddress">
    <w:name w:val="Address"/>
    <w:basedOn w:val="Normalny"/>
    <w:autoRedefine/>
    <w:rsid w:val="001A0A0A"/>
    <w:pPr>
      <w:spacing w:line="240" w:lineRule="exact"/>
      <w:ind w:left="5670"/>
      <w:jc w:val="left"/>
    </w:pPr>
    <w:rPr>
      <w:sz w:val="20"/>
      <w:szCs w:val="20"/>
      <w:lang w:val="it-IT"/>
    </w:rPr>
  </w:style>
  <w:style w:type="paragraph" w:styleId="Tekstdymka">
    <w:name w:val="Balloon Text"/>
    <w:basedOn w:val="Normalny"/>
    <w:link w:val="TekstdymkaZnak"/>
    <w:rsid w:val="007C5CAA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C5CAA"/>
    <w:rPr>
      <w:rFonts w:ascii="Lucida Grande" w:hAnsi="Lucida Grande" w:cs="Lucida Grande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EC32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977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7796"/>
    <w:rPr>
      <w:rFonts w:ascii="Arial" w:hAnsi="Arial"/>
      <w:lang w:val="en-GB"/>
    </w:rPr>
  </w:style>
  <w:style w:type="character" w:styleId="Odwoanieprzypisukocowego">
    <w:name w:val="endnote reference"/>
    <w:basedOn w:val="Domylnaczcionkaakapitu"/>
    <w:rsid w:val="00597796"/>
    <w:rPr>
      <w:vertAlign w:val="superscript"/>
    </w:rPr>
  </w:style>
  <w:style w:type="table" w:styleId="Tabela-Siatka">
    <w:name w:val="Table Grid"/>
    <w:basedOn w:val="Standardowy"/>
    <w:uiPriority w:val="59"/>
    <w:rsid w:val="00A60AB9"/>
    <w:rPr>
      <w:rFonts w:asciiTheme="minorHAnsi" w:eastAsiaTheme="minorHAnsi" w:hAnsiTheme="minorHAnsi" w:cstheme="minorBid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A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n Znak,Footnotes Znak,Footnote ak Znak"/>
    <w:basedOn w:val="Domylnaczcionkaakapitu"/>
    <w:link w:val="Tekstprzypisudolnego"/>
    <w:uiPriority w:val="99"/>
    <w:locked/>
    <w:rsid w:val="00A60AB9"/>
    <w:rPr>
      <w:lang w:eastAsia="en-GB"/>
    </w:rPr>
  </w:style>
  <w:style w:type="paragraph" w:styleId="Tekstprzypisudolnego">
    <w:name w:val="footnote text"/>
    <w:aliases w:val="Schriftart: 9 pt,Schriftart: 10 pt,Schriftart: 8 pt,WB-Fußnotentext,fn,Footnotes,Footnote ak"/>
    <w:basedOn w:val="Normalny"/>
    <w:link w:val="TekstprzypisudolnegoZnak"/>
    <w:uiPriority w:val="99"/>
    <w:unhideWhenUsed/>
    <w:rsid w:val="00A60AB9"/>
    <w:rPr>
      <w:rFonts w:ascii="Times New Roman" w:hAnsi="Times New Roman"/>
      <w:sz w:val="20"/>
      <w:szCs w:val="20"/>
      <w:lang w:val="it-IT" w:eastAsia="en-GB"/>
    </w:rPr>
  </w:style>
  <w:style w:type="character" w:customStyle="1" w:styleId="FootnoteTextChar1">
    <w:name w:val="Footnote Text Char1"/>
    <w:basedOn w:val="Domylnaczcionkaakapitu"/>
    <w:rsid w:val="00A60AB9"/>
    <w:rPr>
      <w:rFonts w:ascii="Arial" w:hAnsi="Arial"/>
      <w:lang w:val="en-GB"/>
    </w:rPr>
  </w:style>
  <w:style w:type="character" w:styleId="Odwoanieprzypisudolnego">
    <w:name w:val="footnote reference"/>
    <w:basedOn w:val="Domylnaczcionkaakapitu"/>
    <w:uiPriority w:val="99"/>
    <w:unhideWhenUsed/>
    <w:rsid w:val="00A60AB9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rsid w:val="001130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30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3080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113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3080"/>
    <w:rPr>
      <w:rFonts w:ascii="Arial" w:hAnsi="Arial"/>
      <w:b/>
      <w:bCs/>
      <w:lang w:val="en-GB"/>
    </w:rPr>
  </w:style>
  <w:style w:type="paragraph" w:styleId="NormalnyWeb">
    <w:name w:val="Normal (Web)"/>
    <w:basedOn w:val="Normalny"/>
    <w:uiPriority w:val="99"/>
    <w:semiHidden/>
    <w:unhideWhenUsed/>
    <w:rsid w:val="00107A04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lang w:val="pl-PL" w:eastAsia="pl-PL"/>
    </w:rPr>
  </w:style>
  <w:style w:type="character" w:styleId="Hipercze">
    <w:name w:val="Hyperlink"/>
    <w:basedOn w:val="Domylnaczcionkaakapitu"/>
    <w:unhideWhenUsed/>
    <w:rsid w:val="00E66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mp-dp/posts/?feedView=all" TargetMode="External"/><Relationship Id="rId2" Type="http://schemas.openxmlformats.org/officeDocument/2006/relationships/image" Target="media/image1.JPG"/><Relationship Id="rId1" Type="http://schemas.openxmlformats.org/officeDocument/2006/relationships/hyperlink" Target="file:///C:\Users\p520623\Documents\correspondence\2024\www.propodatki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mp-dp/posts/?feedView=all" TargetMode="External"/><Relationship Id="rId2" Type="http://schemas.openxmlformats.org/officeDocument/2006/relationships/image" Target="media/image1.JPG"/><Relationship Id="rId1" Type="http://schemas.openxmlformats.org/officeDocument/2006/relationships/hyperlink" Target="www.propodatki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mp-dp/posts/?feedView=all" TargetMode="External"/><Relationship Id="rId2" Type="http://schemas.openxmlformats.org/officeDocument/2006/relationships/image" Target="media/image1.JPG"/><Relationship Id="rId1" Type="http://schemas.openxmlformats.org/officeDocument/2006/relationships/hyperlink" Target="file:///C:\Users\p520623\Documents\correspondence\2024\www.propodatki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mp-dp/posts/?feedView=all" TargetMode="External"/><Relationship Id="rId2" Type="http://schemas.openxmlformats.org/officeDocument/2006/relationships/image" Target="media/image1.JPG"/><Relationship Id="rId1" Type="http://schemas.openxmlformats.org/officeDocument/2006/relationships/hyperlink" Target="www.propodat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701D-45D1-4B5D-ACAE-3A0F1FAF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</vt:lpstr>
      <vt:lpstr>Papier firmowy</vt:lpstr>
    </vt:vector>
  </TitlesOfParts>
  <Company>AgustaWestland</Company>
  <LinksUpToDate>false</LinksUpToDate>
  <CharactersWithSpaces>1420</CharactersWithSpaces>
  <SharedDoc>false</SharedDoc>
  <HLinks>
    <vt:vector size="18" baseType="variant">
      <vt:variant>
        <vt:i4>4194388</vt:i4>
      </vt:variant>
      <vt:variant>
        <vt:i4>-1</vt:i4>
      </vt:variant>
      <vt:variant>
        <vt:i4>2079</vt:i4>
      </vt:variant>
      <vt:variant>
        <vt:i4>1</vt:i4>
      </vt:variant>
      <vt:variant>
        <vt:lpwstr>MARCHIO_CartaInt_secFoglio</vt:lpwstr>
      </vt:variant>
      <vt:variant>
        <vt:lpwstr/>
      </vt:variant>
      <vt:variant>
        <vt:i4>7143536</vt:i4>
      </vt:variant>
      <vt:variant>
        <vt:i4>-1</vt:i4>
      </vt:variant>
      <vt:variant>
        <vt:i4>2080</vt:i4>
      </vt:variant>
      <vt:variant>
        <vt:i4>1</vt:i4>
      </vt:variant>
      <vt:variant>
        <vt:lpwstr>logo_carta_int</vt:lpwstr>
      </vt:variant>
      <vt:variant>
        <vt:lpwstr/>
      </vt:variant>
      <vt:variant>
        <vt:i4>327700</vt:i4>
      </vt:variant>
      <vt:variant>
        <vt:i4>-1</vt:i4>
      </vt:variant>
      <vt:variant>
        <vt:i4>2081</vt:i4>
      </vt:variant>
      <vt:variant>
        <vt:i4>1</vt:i4>
      </vt:variant>
      <vt:variant>
        <vt:lpwstr>payoff_carta_int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</dc:title>
  <dc:creator>Magdalena Jarosz</dc:creator>
  <cp:lastModifiedBy>Skuza Robert</cp:lastModifiedBy>
  <cp:revision>11</cp:revision>
  <cp:lastPrinted>2024-12-17T12:28:00Z</cp:lastPrinted>
  <dcterms:created xsi:type="dcterms:W3CDTF">2025-01-02T14:59:00Z</dcterms:created>
  <dcterms:modified xsi:type="dcterms:W3CDTF">2025-01-28T13:42:00Z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fbae739-7e05-4265-80d7-c73ef6dc7a63_Enabled">
    <vt:lpwstr>true</vt:lpwstr>
  </property>
  <property fmtid="{D5CDD505-2E9C-101B-9397-08002B2CF9AE}" pid="4" name="MSIP_Label_dfbae739-7e05-4265-80d7-c73ef6dc7a63_SetDate">
    <vt:lpwstr>2024-03-05T09:33:35Z</vt:lpwstr>
  </property>
  <property fmtid="{D5CDD505-2E9C-101B-9397-08002B2CF9AE}" pid="5" name="MSIP_Label_dfbae739-7e05-4265-80d7-c73ef6dc7a63_Method">
    <vt:lpwstr>Privileged</vt:lpwstr>
  </property>
  <property fmtid="{D5CDD505-2E9C-101B-9397-08002B2CF9AE}" pid="6" name="MSIP_Label_dfbae739-7e05-4265-80d7-c73ef6dc7a63_Name">
    <vt:lpwstr>dfbae739-7e05-4265-80d7-c73ef6dc7a63</vt:lpwstr>
  </property>
  <property fmtid="{D5CDD505-2E9C-101B-9397-08002B2CF9AE}" pid="7" name="MSIP_Label_dfbae739-7e05-4265-80d7-c73ef6dc7a63_SiteId">
    <vt:lpwstr>31ae1cef-2393-4eb1-8962-4e4bbfccd663</vt:lpwstr>
  </property>
  <property fmtid="{D5CDD505-2E9C-101B-9397-08002B2CF9AE}" pid="8" name="MSIP_Label_dfbae739-7e05-4265-80d7-c73ef6dc7a63_ContentBits">
    <vt:lpwstr>0</vt:lpwstr>
  </property>
</Properties>
</file>